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1A42E"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南京师范大学助学考试“专接本”项目“</w:t>
      </w:r>
      <w:r>
        <w:rPr>
          <w:rFonts w:hint="eastAsia"/>
          <w:b/>
          <w:bCs/>
          <w:color w:val="FF0000"/>
          <w:sz w:val="32"/>
          <w:szCs w:val="32"/>
        </w:rPr>
        <w:t>公共事业管理专业</w:t>
      </w:r>
      <w:r>
        <w:rPr>
          <w:rFonts w:hint="eastAsia"/>
          <w:sz w:val="28"/>
          <w:szCs w:val="28"/>
        </w:rPr>
        <w:t>”</w:t>
      </w:r>
    </w:p>
    <w:p w14:paraId="28D5FB84">
      <w:pPr>
        <w:ind w:firstLine="120" w:firstLineChars="50"/>
        <w:rPr>
          <w:sz w:val="24"/>
        </w:rPr>
      </w:pPr>
    </w:p>
    <w:p w14:paraId="75D51905">
      <w:pPr>
        <w:ind w:firstLine="240" w:firstLineChars="100"/>
        <w:rPr>
          <w:sz w:val="24"/>
        </w:rPr>
      </w:pPr>
      <w:r>
        <w:rPr>
          <w:rFonts w:hint="eastAsia"/>
          <w:sz w:val="24"/>
        </w:rPr>
        <w:t>联系人：刘老师，报名咨询地址：智贤楼A101；</w:t>
      </w:r>
    </w:p>
    <w:p w14:paraId="5E87EAC0">
      <w:pPr>
        <w:ind w:firstLine="240" w:firstLineChars="100"/>
        <w:rPr>
          <w:sz w:val="24"/>
        </w:rPr>
      </w:pPr>
    </w:p>
    <w:p w14:paraId="01E9F647">
      <w:pPr>
        <w:ind w:firstLine="240" w:firstLineChars="100"/>
        <w:rPr>
          <w:sz w:val="24"/>
        </w:rPr>
      </w:pPr>
      <w:r>
        <w:rPr>
          <w:rFonts w:hint="eastAsia"/>
          <w:sz w:val="24"/>
        </w:rPr>
        <w:t>联系电话：15261310515  QQ:335835570</w:t>
      </w:r>
    </w:p>
    <w:p w14:paraId="344AD7B7">
      <w:pPr>
        <w:ind w:firstLine="240" w:firstLineChars="100"/>
        <w:jc w:val="left"/>
        <w:rPr>
          <w:sz w:val="24"/>
        </w:rPr>
      </w:pPr>
    </w:p>
    <w:p w14:paraId="0B65B1A5">
      <w:pPr>
        <w:numPr>
          <w:ilvl w:val="0"/>
          <w:numId w:val="1"/>
        </w:numPr>
        <w:rPr>
          <w:sz w:val="24"/>
        </w:rPr>
      </w:pPr>
      <w:r>
        <w:rPr>
          <w:rFonts w:hint="eastAsia"/>
          <w:b/>
          <w:bCs/>
          <w:sz w:val="32"/>
          <w:szCs w:val="32"/>
        </w:rPr>
        <w:t>专接本：</w:t>
      </w:r>
      <w:r>
        <w:rPr>
          <w:rFonts w:hint="eastAsia"/>
          <w:sz w:val="24"/>
        </w:rPr>
        <w:t>江苏省教育厅和省教育考试院在全省普通高校中发展的，全日制在籍专科学生（含五年制）在基本完成专科阶段教育的基础上，接读自学考试本科教育的一种学习形式，简称“专接本”；</w:t>
      </w:r>
    </w:p>
    <w:p w14:paraId="14D1C647">
      <w:pPr>
        <w:numPr>
          <w:ilvl w:val="0"/>
          <w:numId w:val="1"/>
        </w:numPr>
        <w:rPr>
          <w:sz w:val="24"/>
        </w:rPr>
      </w:pPr>
      <w:r>
        <w:rPr>
          <w:rFonts w:hint="eastAsia"/>
          <w:b/>
          <w:bCs/>
          <w:sz w:val="32"/>
          <w:szCs w:val="32"/>
        </w:rPr>
        <w:t>主考学校：</w:t>
      </w:r>
      <w:r>
        <w:rPr>
          <w:rFonts w:hint="eastAsia"/>
          <w:sz w:val="24"/>
        </w:rPr>
        <w:t>南京师范大学，国家211重点建设大学，毕业证书含金量高；</w:t>
      </w:r>
    </w:p>
    <w:p w14:paraId="28CDA3A8">
      <w:pPr>
        <w:numPr>
          <w:ilvl w:val="0"/>
          <w:numId w:val="1"/>
        </w:numPr>
        <w:rPr>
          <w:sz w:val="24"/>
        </w:rPr>
      </w:pPr>
      <w:r>
        <w:rPr>
          <w:rFonts w:hint="eastAsia"/>
          <w:b/>
          <w:bCs/>
          <w:sz w:val="32"/>
          <w:szCs w:val="32"/>
        </w:rPr>
        <w:t>攻读专业：</w:t>
      </w:r>
      <w:r>
        <w:rPr>
          <w:rFonts w:hint="eastAsia"/>
          <w:sz w:val="24"/>
        </w:rPr>
        <w:t>公共事业管理专业，具备较高的管理、经营、策划、调研、交际等能力，毕业后适合到电信等公共企业部门、一般企事业单位、各级党政机关、社会组织从事管理规划、政策研究与分析、外事交流、宣传策划、机关管理、人力资源管理、高级文秘等工作；</w:t>
      </w:r>
    </w:p>
    <w:p w14:paraId="73184F64">
      <w:pPr>
        <w:numPr>
          <w:ilvl w:val="0"/>
          <w:numId w:val="0"/>
        </w:num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4.</w:t>
      </w:r>
      <w:r>
        <w:rPr>
          <w:rFonts w:hint="eastAsia"/>
          <w:b/>
          <w:bCs/>
          <w:sz w:val="32"/>
          <w:szCs w:val="32"/>
        </w:rPr>
        <w:t>招生对象：</w:t>
      </w:r>
      <w:r>
        <w:rPr>
          <w:rFonts w:hint="eastAsia"/>
          <w:sz w:val="24"/>
        </w:rPr>
        <w:t>专科段</w:t>
      </w:r>
      <w:r>
        <w:rPr>
          <w:rFonts w:hint="eastAsia"/>
          <w:sz w:val="24"/>
          <w:lang w:val="en-US" w:eastAsia="zh-CN"/>
        </w:rPr>
        <w:t>在校生一、</w:t>
      </w:r>
      <w:r>
        <w:rPr>
          <w:rFonts w:hint="eastAsia"/>
          <w:sz w:val="24"/>
        </w:rPr>
        <w:t>二年级、五年一贯制的四年级（三年级下学期可开始）的所有专业；</w:t>
      </w:r>
      <w:r>
        <w:rPr>
          <w:rFonts w:hint="eastAsia"/>
          <w:sz w:val="24"/>
          <w:lang w:val="en-US" w:eastAsia="zh-CN"/>
        </w:rPr>
        <w:t>报名不限专业。</w:t>
      </w:r>
      <w:bookmarkStart w:id="0" w:name="_GoBack"/>
      <w:bookmarkEnd w:id="0"/>
    </w:p>
    <w:p w14:paraId="7D3C1C39">
      <w:pPr>
        <w:numPr>
          <w:ilvl w:val="0"/>
          <w:numId w:val="0"/>
        </w:numPr>
        <w:rPr>
          <w:rFonts w:hint="eastAsia" w:eastAsiaTheme="minorEastAsia"/>
          <w:sz w:val="24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5.</w:t>
      </w:r>
      <w:r>
        <w:rPr>
          <w:rFonts w:hint="eastAsia"/>
          <w:b/>
          <w:bCs/>
          <w:sz w:val="32"/>
          <w:szCs w:val="32"/>
        </w:rPr>
        <w:t>学习时间：</w:t>
      </w:r>
      <w:r>
        <w:rPr>
          <w:rFonts w:hint="eastAsia"/>
          <w:sz w:val="24"/>
        </w:rPr>
        <w:t>完整学程两年，实际授课三个学期；利用在校的业余时间，最快可在专科毕业后半年内</w:t>
      </w:r>
      <w:r>
        <w:rPr>
          <w:rFonts w:hint="eastAsia"/>
          <w:sz w:val="24"/>
          <w:lang w:val="en-US" w:eastAsia="zh-CN"/>
        </w:rPr>
        <w:t>当年</w:t>
      </w:r>
      <w:r>
        <w:rPr>
          <w:rFonts w:hint="eastAsia"/>
          <w:sz w:val="24"/>
        </w:rPr>
        <w:t>完成所有学习，获得本科文凭</w:t>
      </w:r>
      <w:r>
        <w:rPr>
          <w:rFonts w:hint="eastAsia"/>
          <w:sz w:val="24"/>
          <w:lang w:eastAsia="zh-CN"/>
        </w:rPr>
        <w:t>。</w:t>
      </w:r>
    </w:p>
    <w:p w14:paraId="3E30916B">
      <w:pPr>
        <w:numPr>
          <w:ilvl w:val="0"/>
          <w:numId w:val="0"/>
        </w:numPr>
        <w:rPr>
          <w:sz w:val="24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6.</w:t>
      </w:r>
      <w:r>
        <w:rPr>
          <w:rFonts w:hint="eastAsia"/>
          <w:b/>
          <w:bCs/>
          <w:sz w:val="32"/>
          <w:szCs w:val="32"/>
        </w:rPr>
        <w:t>过关率：</w:t>
      </w:r>
      <w:r>
        <w:rPr>
          <w:rFonts w:hint="eastAsia"/>
          <w:sz w:val="24"/>
        </w:rPr>
        <w:t>与专科段相关课程接近的课程基本免考；主干课程南师大自主命题；实践课程我校组织考试，正常参加学习的学员基本保证毕业；学位课程统考，想拿学位的同学须努力通过相关课程；毕业证书和学位证书过关率都是99.8</w:t>
      </w:r>
      <w:r>
        <w:rPr>
          <w:rFonts w:hint="eastAsia" w:ascii="宋体" w:hAnsi="宋体" w:eastAsia="宋体"/>
          <w:sz w:val="24"/>
        </w:rPr>
        <w:t>％</w:t>
      </w:r>
      <w:r>
        <w:rPr>
          <w:rFonts w:hint="eastAsia"/>
          <w:sz w:val="24"/>
        </w:rPr>
        <w:t>，全省通过率最高的专业</w:t>
      </w:r>
    </w:p>
    <w:p w14:paraId="0D98A9B2">
      <w:pPr>
        <w:rPr>
          <w:sz w:val="24"/>
        </w:rPr>
      </w:pPr>
    </w:p>
    <w:p w14:paraId="14995842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b/>
          <w:bCs/>
          <w:sz w:val="32"/>
          <w:szCs w:val="32"/>
        </w:rPr>
        <w:t>学费：</w:t>
      </w:r>
      <w:r>
        <w:rPr>
          <w:rFonts w:hint="eastAsia"/>
          <w:sz w:val="24"/>
        </w:rPr>
        <w:t>学程两年，根据省招生政策规定每年4200元，共计8400元，</w:t>
      </w:r>
      <w:r>
        <w:rPr>
          <w:rFonts w:hint="eastAsia"/>
          <w:sz w:val="24"/>
          <w:lang w:val="en-US" w:eastAsia="zh-CN"/>
        </w:rPr>
        <w:t>缴费</w:t>
      </w:r>
      <w:r>
        <w:rPr>
          <w:rFonts w:hint="eastAsia"/>
          <w:sz w:val="24"/>
        </w:rPr>
        <w:t>分两次</w:t>
      </w:r>
      <w:r>
        <w:rPr>
          <w:rFonts w:hint="eastAsia"/>
          <w:sz w:val="24"/>
          <w:lang w:val="en-US" w:eastAsia="zh-CN"/>
        </w:rPr>
        <w:t>交</w:t>
      </w:r>
      <w:r>
        <w:rPr>
          <w:rFonts w:hint="eastAsia"/>
          <w:sz w:val="24"/>
        </w:rPr>
        <w:t>。</w:t>
      </w:r>
    </w:p>
    <w:p w14:paraId="6ED6635A">
      <w:pPr>
        <w:numPr>
          <w:ilvl w:val="0"/>
          <w:numId w:val="2"/>
        </w:numPr>
        <w:ind w:left="0" w:leftChars="0" w:firstLine="0" w:firstLine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报名时间4月9日-5月10日，开课时间六月初</w:t>
      </w:r>
    </w:p>
    <w:p w14:paraId="05691093">
      <w:pPr>
        <w:numPr>
          <w:ilvl w:val="0"/>
          <w:numId w:val="2"/>
        </w:numPr>
        <w:ind w:left="0" w:leftChars="0" w:firstLine="0" w:firstLineChars="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报名方式，有意向报名的同学，扫码进接本班级QQ：957218067，进群后在线填写报名信息就可以</w:t>
      </w:r>
    </w:p>
    <w:p w14:paraId="40A8E735">
      <w:pPr>
        <w:rPr>
          <w:b/>
          <w:bCs/>
          <w:i/>
          <w:iCs/>
          <w:color w:val="FF0000"/>
          <w:sz w:val="32"/>
          <w:szCs w:val="32"/>
        </w:rPr>
      </w:pPr>
      <w:r>
        <w:rPr>
          <w:rFonts w:hint="eastAsia"/>
          <w:b/>
          <w:bCs/>
          <w:i/>
          <w:iCs/>
          <w:color w:val="FF0000"/>
          <w:sz w:val="32"/>
          <w:szCs w:val="32"/>
        </w:rPr>
        <w:t>享誉海内外的百年名校----南京师范大学欢迎您！</w:t>
      </w:r>
    </w:p>
    <w:p w14:paraId="7936A4EB">
      <w:pPr>
        <w:rPr>
          <w:sz w:val="24"/>
        </w:rPr>
      </w:pPr>
    </w:p>
    <w:p w14:paraId="1376DCF6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初等教育学院继续教育办公室</w:t>
      </w:r>
    </w:p>
    <w:p w14:paraId="0E6B45E5">
      <w:pPr>
        <w:rPr>
          <w:sz w:val="24"/>
        </w:rPr>
      </w:pPr>
    </w:p>
    <w:p w14:paraId="50786A0D">
      <w:pPr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 xml:space="preserve">                                                   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C72E36"/>
    <w:multiLevelType w:val="singleLevel"/>
    <w:tmpl w:val="39C72E36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71037EA"/>
    <w:multiLevelType w:val="singleLevel"/>
    <w:tmpl w:val="571037E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RiOGU4NTVlZTE4YjgyNWQyY2U1OGRiNDYxOTA1NTMifQ=="/>
  </w:docVars>
  <w:rsids>
    <w:rsidRoot w:val="3EA11EF5"/>
    <w:rsid w:val="00040E9E"/>
    <w:rsid w:val="0007160F"/>
    <w:rsid w:val="00143AF5"/>
    <w:rsid w:val="002356DB"/>
    <w:rsid w:val="002F4CAA"/>
    <w:rsid w:val="00434728"/>
    <w:rsid w:val="00493CE2"/>
    <w:rsid w:val="004E5A41"/>
    <w:rsid w:val="005363AC"/>
    <w:rsid w:val="00635567"/>
    <w:rsid w:val="00850BE7"/>
    <w:rsid w:val="00A46148"/>
    <w:rsid w:val="00AC02E4"/>
    <w:rsid w:val="00BB207B"/>
    <w:rsid w:val="00C8093E"/>
    <w:rsid w:val="00DD3176"/>
    <w:rsid w:val="00E03189"/>
    <w:rsid w:val="00EB7334"/>
    <w:rsid w:val="00F30161"/>
    <w:rsid w:val="00F95330"/>
    <w:rsid w:val="040E6EFF"/>
    <w:rsid w:val="05DD3E03"/>
    <w:rsid w:val="098E12B1"/>
    <w:rsid w:val="10051AD6"/>
    <w:rsid w:val="124A4510"/>
    <w:rsid w:val="15C961CC"/>
    <w:rsid w:val="1E7D59C4"/>
    <w:rsid w:val="26953BED"/>
    <w:rsid w:val="2E5F5FDC"/>
    <w:rsid w:val="33F33363"/>
    <w:rsid w:val="368D4C4C"/>
    <w:rsid w:val="39220C32"/>
    <w:rsid w:val="3B265A10"/>
    <w:rsid w:val="3EA11EF5"/>
    <w:rsid w:val="3F36202B"/>
    <w:rsid w:val="42186000"/>
    <w:rsid w:val="489B489C"/>
    <w:rsid w:val="48CB0DF1"/>
    <w:rsid w:val="4BFF16AA"/>
    <w:rsid w:val="4FCE7147"/>
    <w:rsid w:val="52666B0F"/>
    <w:rsid w:val="59D947EA"/>
    <w:rsid w:val="5DA75424"/>
    <w:rsid w:val="617723C0"/>
    <w:rsid w:val="623F16BD"/>
    <w:rsid w:val="65B97658"/>
    <w:rsid w:val="686C6454"/>
    <w:rsid w:val="6EEA0F50"/>
    <w:rsid w:val="7DA3129D"/>
    <w:rsid w:val="7FE174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635</Words>
  <Characters>700</Characters>
  <Lines>5</Lines>
  <Paragraphs>1</Paragraphs>
  <TotalTime>30</TotalTime>
  <ScaleCrop>false</ScaleCrop>
  <LinksUpToDate>false</LinksUpToDate>
  <CharactersWithSpaces>796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2016-04-15T00:30:00Z</dcterms:created>
  <dc:creator>Administrator</dc:creator>
  <cp:lastModifiedBy>长征</cp:lastModifiedBy>
  <cp:lastPrinted>2016-04-15T00:56:00Z</cp:lastPrinted>
  <dcterms:modified xsi:type="dcterms:W3CDTF">2025-04-09T06:34:12Z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FB9639C6564D487187A282C52BB4A377</vt:lpwstr>
  </property>
  <property fmtid="{D5CDD505-2E9C-101B-9397-08002B2CF9AE}" pid="4" name="KSOTemplateDocerSaveRecord">
    <vt:lpwstr>eyJoZGlkIjoiNDRiOGU4NTVlZTE4YjgyNWQyY2U1OGRiNDYxOTA1NTMiLCJ1c2VySWQiOiI1MjU4NTMxNzIifQ==</vt:lpwstr>
  </property>
</Properties>
</file>